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3F9" w14:textId="77777777" w:rsidR="00ED7568" w:rsidRDefault="006F3B07" w:rsidP="00ED7568">
      <w:pPr>
        <w:jc w:val="both"/>
        <w:rPr>
          <w:rFonts w:ascii="Arial" w:eastAsiaTheme="minorHAnsi" w:hAnsi="Arial" w:cs="Arial"/>
          <w:lang w:eastAsia="en-US"/>
        </w:rPr>
      </w:pPr>
      <w:r w:rsidRPr="00D52BE0">
        <w:rPr>
          <w:rFonts w:ascii="Arial" w:eastAsia="Lucida Sans Unicode" w:hAnsi="Arial" w:cs="Arial"/>
        </w:rPr>
        <w:t xml:space="preserve">Na </w:t>
      </w:r>
      <w:r>
        <w:rPr>
          <w:rFonts w:ascii="Arial" w:eastAsia="Lucida Sans Unicode" w:hAnsi="Arial" w:cs="Arial"/>
        </w:rPr>
        <w:t xml:space="preserve">temelju </w:t>
      </w:r>
      <w:r w:rsidRPr="00D52BE0">
        <w:rPr>
          <w:rFonts w:ascii="Arial" w:eastAsiaTheme="minorHAnsi" w:hAnsi="Arial" w:cs="Arial"/>
          <w:lang w:eastAsia="en-US"/>
        </w:rPr>
        <w:t xml:space="preserve">članka </w:t>
      </w:r>
      <w:r w:rsidR="00DC7975">
        <w:rPr>
          <w:rFonts w:ascii="Arial" w:eastAsiaTheme="minorHAnsi" w:hAnsi="Arial" w:cs="Arial"/>
          <w:lang w:eastAsia="en-US"/>
        </w:rPr>
        <w:t>35. stavka 2.</w:t>
      </w:r>
      <w:r>
        <w:rPr>
          <w:rFonts w:ascii="Arial" w:eastAsiaTheme="minorHAnsi" w:hAnsi="Arial" w:cs="Arial"/>
          <w:lang w:eastAsia="en-US"/>
        </w:rPr>
        <w:t xml:space="preserve"> Statuta Centra za pružanje usluga u zajednici Grada Crikvenice</w:t>
      </w:r>
      <w:r w:rsidR="00347D7F">
        <w:rPr>
          <w:rFonts w:ascii="Arial" w:eastAsiaTheme="minorHAnsi" w:hAnsi="Arial" w:cs="Arial"/>
          <w:lang w:eastAsia="en-US"/>
        </w:rPr>
        <w:t>, od 17.02.2021.g, broj:4/21.</w:t>
      </w:r>
      <w:r>
        <w:rPr>
          <w:rFonts w:ascii="Arial" w:eastAsiaTheme="minorHAnsi" w:hAnsi="Arial" w:cs="Arial"/>
          <w:lang w:eastAsia="en-US"/>
        </w:rPr>
        <w:t xml:space="preserve"> (dalje: Centar), v.d. ravnatelj</w:t>
      </w:r>
      <w:r w:rsidR="00347D7F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Centra sukladno članku </w:t>
      </w:r>
      <w:r w:rsidR="00A42309">
        <w:rPr>
          <w:rFonts w:ascii="Arial" w:eastAsiaTheme="minorHAnsi" w:hAnsi="Arial" w:cs="Arial"/>
          <w:lang w:eastAsia="en-US"/>
        </w:rPr>
        <w:t>17.</w:t>
      </w:r>
      <w:r>
        <w:rPr>
          <w:rFonts w:ascii="Arial" w:eastAsiaTheme="minorHAnsi" w:hAnsi="Arial" w:cs="Arial"/>
          <w:lang w:eastAsia="en-US"/>
        </w:rPr>
        <w:t xml:space="preserve"> </w:t>
      </w:r>
      <w:bookmarkStart w:id="0" w:name="_Hlk64616698"/>
      <w:r>
        <w:rPr>
          <w:rFonts w:ascii="Arial" w:eastAsiaTheme="minorHAnsi" w:hAnsi="Arial" w:cs="Arial"/>
          <w:lang w:eastAsia="en-US"/>
        </w:rPr>
        <w:t>Pravilnika o unutarnjem ustrojstvu i načinu rada Centra</w:t>
      </w:r>
      <w:r w:rsidR="00A42309">
        <w:rPr>
          <w:rFonts w:ascii="Arial" w:eastAsiaTheme="minorHAnsi" w:hAnsi="Arial" w:cs="Arial"/>
          <w:lang w:eastAsia="en-US"/>
        </w:rPr>
        <w:t xml:space="preserve"> od </w:t>
      </w:r>
      <w:r w:rsidR="00A42309">
        <w:rPr>
          <w:rFonts w:ascii="Arial" w:hAnsi="Arial" w:cs="Arial"/>
        </w:rPr>
        <w:t>07</w:t>
      </w:r>
      <w:r w:rsidR="00A42309" w:rsidRPr="00AB704E">
        <w:rPr>
          <w:rFonts w:ascii="Arial" w:hAnsi="Arial" w:cs="Arial"/>
        </w:rPr>
        <w:t>.veljače 2018.</w:t>
      </w:r>
      <w:r w:rsidR="00A42309">
        <w:rPr>
          <w:rFonts w:ascii="Arial" w:hAnsi="Arial" w:cs="Arial"/>
        </w:rPr>
        <w:t xml:space="preserve">g., </w:t>
      </w:r>
      <w:bookmarkEnd w:id="0"/>
      <w:r>
        <w:rPr>
          <w:rFonts w:ascii="Arial" w:eastAsiaTheme="minorHAnsi" w:hAnsi="Arial" w:cs="Arial"/>
          <w:lang w:eastAsia="en-US"/>
        </w:rPr>
        <w:t>I. Izmjena i dopuna</w:t>
      </w:r>
      <w:r w:rsidR="00A42309">
        <w:rPr>
          <w:rFonts w:ascii="Arial" w:eastAsiaTheme="minorHAnsi" w:hAnsi="Arial" w:cs="Arial"/>
          <w:lang w:eastAsia="en-US"/>
        </w:rPr>
        <w:t xml:space="preserve"> od 07</w:t>
      </w:r>
      <w:r w:rsidR="00A42309">
        <w:rPr>
          <w:rFonts w:ascii="Arial" w:hAnsi="Arial" w:cs="Arial"/>
        </w:rPr>
        <w:t>.rujna 2020.g. i II. izmjena od 23.02.2021.g.,</w:t>
      </w:r>
      <w:r>
        <w:rPr>
          <w:rFonts w:ascii="Arial" w:eastAsiaTheme="minorHAnsi" w:hAnsi="Arial" w:cs="Arial"/>
          <w:lang w:eastAsia="en-US"/>
        </w:rPr>
        <w:t xml:space="preserve">  raspisuje</w:t>
      </w:r>
    </w:p>
    <w:p w14:paraId="1791E1DD" w14:textId="0EF45650" w:rsidR="009A06DB" w:rsidRPr="00ED7568" w:rsidRDefault="009A06DB" w:rsidP="00ED7568">
      <w:pPr>
        <w:jc w:val="both"/>
        <w:rPr>
          <w:rStyle w:val="Naglaeno"/>
          <w:rFonts w:ascii="Arial" w:eastAsiaTheme="minorHAnsi" w:hAnsi="Arial" w:cs="Arial"/>
          <w:b w:val="0"/>
          <w:bCs w:val="0"/>
          <w:lang w:eastAsia="en-US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Pr="00C816AE">
        <w:rPr>
          <w:rFonts w:ascii="Arial" w:hAnsi="Arial" w:cs="Arial"/>
          <w:b/>
        </w:rPr>
        <w:t>JAVNI</w:t>
      </w:r>
      <w:r>
        <w:rPr>
          <w:rFonts w:ascii="Arial" w:hAnsi="Arial" w:cs="Arial"/>
        </w:rPr>
        <w:t xml:space="preserve">  </w:t>
      </w:r>
      <w:r w:rsidRPr="00D52BE0">
        <w:rPr>
          <w:rStyle w:val="Naglaeno"/>
          <w:rFonts w:ascii="Arial" w:hAnsi="Arial" w:cs="Arial"/>
        </w:rPr>
        <w:t>NATJEČAJ</w:t>
      </w:r>
    </w:p>
    <w:p w14:paraId="42011564" w14:textId="28434BDE" w:rsidR="009A06DB" w:rsidRDefault="009A06DB" w:rsidP="009A06DB">
      <w:pPr>
        <w:pStyle w:val="StandardWeb"/>
        <w:jc w:val="both"/>
        <w:rPr>
          <w:rStyle w:val="Naglaeno"/>
          <w:rFonts w:ascii="Arial" w:hAnsi="Arial" w:cs="Arial"/>
        </w:rPr>
      </w:pPr>
      <w:r w:rsidRPr="00D52BE0">
        <w:rPr>
          <w:rFonts w:ascii="Arial" w:hAnsi="Arial" w:cs="Arial"/>
        </w:rPr>
        <w:br/>
      </w:r>
      <w:bookmarkStart w:id="1" w:name="_Hlk518909393"/>
      <w:r w:rsidRPr="00D52BE0">
        <w:rPr>
          <w:rStyle w:val="Naglaeno"/>
          <w:rFonts w:ascii="Arial" w:hAnsi="Arial" w:cs="Arial"/>
        </w:rPr>
        <w:t xml:space="preserve">za </w:t>
      </w:r>
      <w:r>
        <w:rPr>
          <w:rStyle w:val="Naglaeno"/>
          <w:rFonts w:ascii="Arial" w:hAnsi="Arial" w:cs="Arial"/>
        </w:rPr>
        <w:t>radno mjesto ADMINISTRATIVNI TAJNIK – 1 izvršitelj</w:t>
      </w:r>
      <w:r w:rsidR="00BB7485">
        <w:rPr>
          <w:rStyle w:val="Naglaeno"/>
          <w:rFonts w:ascii="Arial" w:hAnsi="Arial" w:cs="Arial"/>
        </w:rPr>
        <w:t>/</w:t>
      </w:r>
      <w:proofErr w:type="spellStart"/>
      <w:r w:rsidR="00BB7485">
        <w:rPr>
          <w:rStyle w:val="Naglaeno"/>
          <w:rFonts w:ascii="Arial" w:hAnsi="Arial" w:cs="Arial"/>
        </w:rPr>
        <w:t>ica</w:t>
      </w:r>
      <w:proofErr w:type="spellEnd"/>
      <w:r>
        <w:rPr>
          <w:rStyle w:val="Naglaeno"/>
          <w:rFonts w:ascii="Arial" w:hAnsi="Arial" w:cs="Arial"/>
        </w:rPr>
        <w:t xml:space="preserve"> </w:t>
      </w:r>
      <w:r w:rsidRPr="00C93BF2">
        <w:rPr>
          <w:rStyle w:val="Naglaeno"/>
          <w:rFonts w:ascii="Arial" w:hAnsi="Arial" w:cs="Arial"/>
        </w:rPr>
        <w:t xml:space="preserve">na neodređeno puno radno vrijeme </w:t>
      </w:r>
      <w:bookmarkEnd w:id="1"/>
      <w:r w:rsidRPr="00C93BF2">
        <w:rPr>
          <w:rStyle w:val="Naglaeno"/>
          <w:rFonts w:ascii="Arial" w:hAnsi="Arial" w:cs="Arial"/>
        </w:rPr>
        <w:t>u mjestu sjedišta Centra</w:t>
      </w:r>
    </w:p>
    <w:p w14:paraId="169A9928" w14:textId="132DB942" w:rsidR="00561271" w:rsidRPr="006F3B07" w:rsidRDefault="001B4DCB" w:rsidP="00561271">
      <w:pPr>
        <w:rPr>
          <w:rFonts w:ascii="Arial" w:hAnsi="Arial" w:cs="Arial"/>
        </w:rPr>
      </w:pPr>
      <w:bookmarkStart w:id="2" w:name="_Hlk506471907"/>
      <w:r>
        <w:rPr>
          <w:rFonts w:ascii="Arial" w:hAnsi="Arial" w:cs="Arial"/>
        </w:rPr>
        <w:t>Uvjeti za obavljanje poslova</w:t>
      </w:r>
      <w:r w:rsidR="00561271" w:rsidRPr="006F3B07">
        <w:rPr>
          <w:rFonts w:ascii="Arial" w:hAnsi="Arial" w:cs="Arial"/>
        </w:rPr>
        <w:t>:</w:t>
      </w:r>
    </w:p>
    <w:p w14:paraId="1173D71F" w14:textId="4149E5B0" w:rsidR="00561271" w:rsidRPr="006F3B07" w:rsidRDefault="00561271" w:rsidP="005612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3B07">
        <w:rPr>
          <w:rFonts w:ascii="Arial" w:hAnsi="Arial" w:cs="Arial"/>
        </w:rPr>
        <w:t>-</w:t>
      </w:r>
      <w:r w:rsidR="001B4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viša ili visoka stručna sprema</w:t>
      </w:r>
    </w:p>
    <w:p w14:paraId="24107E87" w14:textId="5C28D18C" w:rsidR="00561271" w:rsidRDefault="00561271" w:rsidP="005612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3B07">
        <w:rPr>
          <w:rFonts w:ascii="Arial" w:hAnsi="Arial" w:cs="Arial"/>
        </w:rPr>
        <w:t>-</w:t>
      </w:r>
      <w:r w:rsidR="001B4DCB">
        <w:rPr>
          <w:rFonts w:ascii="Arial" w:hAnsi="Arial" w:cs="Arial"/>
        </w:rPr>
        <w:t xml:space="preserve"> </w:t>
      </w:r>
      <w:r w:rsidRPr="006F3B07">
        <w:rPr>
          <w:rFonts w:ascii="Arial" w:hAnsi="Arial" w:cs="Arial"/>
        </w:rPr>
        <w:t>vozačka dozvola za “B” kategoriju</w:t>
      </w:r>
    </w:p>
    <w:p w14:paraId="24FBC705" w14:textId="3E4EF864" w:rsidR="001B4DCB" w:rsidRPr="006F3B07" w:rsidRDefault="001B4DCB" w:rsidP="005612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nepostojanje zapreke iz članka 213. Zakona o socijalnoj skrbi</w:t>
      </w:r>
    </w:p>
    <w:p w14:paraId="5ED08586" w14:textId="77777777" w:rsidR="00561271" w:rsidRPr="006F3B07" w:rsidRDefault="00561271" w:rsidP="00561271">
      <w:pPr>
        <w:rPr>
          <w:rFonts w:ascii="Arial" w:hAnsi="Arial" w:cs="Arial"/>
          <w:noProof/>
        </w:rPr>
      </w:pPr>
    </w:p>
    <w:p w14:paraId="239E9086" w14:textId="4896456A" w:rsidR="00BB7485" w:rsidRDefault="00BB7485" w:rsidP="00BB74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3B07">
        <w:rPr>
          <w:rFonts w:ascii="Arial" w:hAnsi="Arial" w:cs="Arial"/>
        </w:rPr>
        <w:t>Na natječaj se mogu javiti osobe oba spola. Riječi i pojmovi koji imaju rodno značenje korišteni u ovom natječaju odnose se jednako na muški i ženski rod, bez obzira na to jesu li korišteni u muškom ili ženskom rodu.</w:t>
      </w:r>
    </w:p>
    <w:p w14:paraId="47F1CA59" w14:textId="21ECA62E" w:rsidR="00BB7485" w:rsidRDefault="00BB7485" w:rsidP="00BB74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0F2726" w14:textId="324F73B1" w:rsidR="00BB7485" w:rsidRPr="00202E42" w:rsidRDefault="00BB7485" w:rsidP="00D36C7F">
      <w:pPr>
        <w:jc w:val="both"/>
        <w:rPr>
          <w:rFonts w:ascii="Arial" w:hAnsi="Arial" w:cs="Arial"/>
          <w:color w:val="000000" w:themeColor="text1"/>
        </w:rPr>
      </w:pPr>
      <w:r w:rsidRPr="004A2CF8">
        <w:rPr>
          <w:rFonts w:ascii="Arial" w:hAnsi="Arial" w:cs="Arial"/>
        </w:rPr>
        <w:t xml:space="preserve">Opis poslova i radnih zadataka: </w:t>
      </w:r>
      <w:r w:rsidRPr="004A2CF8">
        <w:rPr>
          <w:rFonts w:ascii="Arial" w:hAnsi="Arial" w:cs="Arial"/>
          <w:color w:val="000000" w:themeColor="text1"/>
        </w:rPr>
        <w:t>obavlja administrativne poslove te priprema račune za fakturiranje</w:t>
      </w:r>
      <w:r w:rsidR="004A2CF8">
        <w:rPr>
          <w:rFonts w:ascii="Arial" w:hAnsi="Arial" w:cs="Arial"/>
          <w:color w:val="000000" w:themeColor="text1"/>
        </w:rPr>
        <w:t xml:space="preserve">, </w:t>
      </w:r>
      <w:r w:rsidRPr="004A2CF8">
        <w:rPr>
          <w:rFonts w:ascii="Arial" w:hAnsi="Arial" w:cs="Arial"/>
          <w:color w:val="000000" w:themeColor="text1"/>
        </w:rPr>
        <w:t>vodi evidencije i dokumentaciju o korisnicima usluga Centra</w:t>
      </w:r>
      <w:r w:rsidR="001526EA">
        <w:rPr>
          <w:rFonts w:ascii="Arial" w:hAnsi="Arial" w:cs="Arial"/>
          <w:color w:val="000000" w:themeColor="text1"/>
        </w:rPr>
        <w:t xml:space="preserve">, </w:t>
      </w:r>
      <w:r w:rsidRPr="001526EA">
        <w:rPr>
          <w:rFonts w:ascii="Arial" w:hAnsi="Arial" w:cs="Arial"/>
          <w:color w:val="000000" w:themeColor="text1"/>
        </w:rPr>
        <w:t>izrađuje akte, ugovore i odluke te prati i provodi propise</w:t>
      </w:r>
      <w:r w:rsidR="001526EA">
        <w:rPr>
          <w:rFonts w:ascii="Arial" w:hAnsi="Arial" w:cs="Arial"/>
          <w:color w:val="000000" w:themeColor="text1"/>
        </w:rPr>
        <w:t xml:space="preserve">, </w:t>
      </w:r>
      <w:r w:rsidRPr="001526EA">
        <w:rPr>
          <w:rFonts w:ascii="Arial" w:hAnsi="Arial" w:cs="Arial"/>
          <w:color w:val="000000" w:themeColor="text1"/>
        </w:rPr>
        <w:t>obavlja poslove vezane za zasnivanje i prestanak radnog odnosa, vodi evidencije radnika, vrši prijave i odjave radnika i članova njihovih obitelji nadležnima službama mirovinskog i zdravstvenog osiguranja, vodi evidencije o radnom vremenu radnika,</w:t>
      </w:r>
      <w:r w:rsidR="001526EA">
        <w:rPr>
          <w:rFonts w:ascii="Arial" w:hAnsi="Arial" w:cs="Arial"/>
          <w:color w:val="000000" w:themeColor="text1"/>
        </w:rPr>
        <w:t xml:space="preserve"> </w:t>
      </w:r>
      <w:r w:rsidRPr="00202E42">
        <w:rPr>
          <w:rFonts w:ascii="Arial" w:hAnsi="Arial" w:cs="Arial"/>
          <w:color w:val="000000" w:themeColor="text1"/>
        </w:rPr>
        <w:t>obavlja i ostale poslove po nalogu ravnatelj</w:t>
      </w:r>
      <w:r w:rsidR="00D36C7F">
        <w:rPr>
          <w:rFonts w:ascii="Arial" w:hAnsi="Arial" w:cs="Arial"/>
          <w:color w:val="000000" w:themeColor="text1"/>
        </w:rPr>
        <w:t>a/</w:t>
      </w:r>
      <w:proofErr w:type="spellStart"/>
      <w:r w:rsidR="00D36C7F">
        <w:rPr>
          <w:rFonts w:ascii="Arial" w:hAnsi="Arial" w:cs="Arial"/>
          <w:color w:val="000000" w:themeColor="text1"/>
        </w:rPr>
        <w:t>ice</w:t>
      </w:r>
      <w:proofErr w:type="spellEnd"/>
      <w:r w:rsidRPr="00202E42">
        <w:rPr>
          <w:rFonts w:ascii="Arial" w:hAnsi="Arial" w:cs="Arial"/>
          <w:color w:val="000000" w:themeColor="text1"/>
        </w:rPr>
        <w:t xml:space="preserve"> Centra</w:t>
      </w:r>
    </w:p>
    <w:p w14:paraId="79B4AEB0" w14:textId="77777777" w:rsidR="00BB7485" w:rsidRDefault="00BB7485" w:rsidP="009A06DB">
      <w:pPr>
        <w:spacing w:after="60" w:line="276" w:lineRule="auto"/>
        <w:rPr>
          <w:rFonts w:ascii="Arial" w:hAnsi="Arial" w:cs="Arial"/>
        </w:rPr>
      </w:pPr>
    </w:p>
    <w:p w14:paraId="0B8672CD" w14:textId="51007592" w:rsidR="009A06DB" w:rsidRPr="00882C41" w:rsidRDefault="009A06DB" w:rsidP="009A06DB">
      <w:pPr>
        <w:spacing w:after="60" w:line="276" w:lineRule="auto"/>
        <w:rPr>
          <w:rFonts w:ascii="Arial" w:hAnsi="Arial" w:cs="Arial"/>
        </w:rPr>
      </w:pPr>
      <w:r w:rsidRPr="00882C41">
        <w:rPr>
          <w:rFonts w:ascii="Arial" w:hAnsi="Arial" w:cs="Arial"/>
        </w:rPr>
        <w:t xml:space="preserve">Uz </w:t>
      </w:r>
      <w:r>
        <w:rPr>
          <w:rFonts w:ascii="Arial" w:hAnsi="Arial" w:cs="Arial"/>
        </w:rPr>
        <w:t>vlastoručno pot</w:t>
      </w:r>
      <w:r w:rsidRPr="00882C41">
        <w:rPr>
          <w:rFonts w:ascii="Arial" w:hAnsi="Arial" w:cs="Arial"/>
        </w:rPr>
        <w:t xml:space="preserve">pisanu prijavu na natječaj potrebno je </w:t>
      </w:r>
      <w:r>
        <w:rPr>
          <w:rFonts w:ascii="Arial" w:hAnsi="Arial" w:cs="Arial"/>
        </w:rPr>
        <w:t xml:space="preserve">obvezno </w:t>
      </w:r>
      <w:r w:rsidRPr="00882C41">
        <w:rPr>
          <w:rFonts w:ascii="Arial" w:hAnsi="Arial" w:cs="Arial"/>
        </w:rPr>
        <w:t>priložiti sljedeće:</w:t>
      </w:r>
      <w:r w:rsidRPr="00882C41">
        <w:rPr>
          <w:rFonts w:ascii="Arial" w:hAnsi="Arial" w:cs="Arial"/>
        </w:rPr>
        <w:br/>
        <w:t xml:space="preserve">- </w:t>
      </w:r>
      <w:r w:rsidRPr="00882C41">
        <w:rPr>
          <w:rFonts w:ascii="Arial" w:hAnsi="Arial" w:cs="Arial"/>
        </w:rPr>
        <w:tab/>
        <w:t>životopis,</w:t>
      </w:r>
      <w:r w:rsidRPr="00882C41">
        <w:rPr>
          <w:rFonts w:ascii="Arial" w:hAnsi="Arial" w:cs="Arial"/>
        </w:rPr>
        <w:br/>
        <w:t xml:space="preserve">- </w:t>
      </w:r>
      <w:r w:rsidRPr="00882C41">
        <w:rPr>
          <w:rFonts w:ascii="Arial" w:hAnsi="Arial" w:cs="Arial"/>
        </w:rPr>
        <w:tab/>
        <w:t>dokaz o odgovarajućem stupnju obrazovanja (</w:t>
      </w:r>
      <w:r w:rsidR="00BB7485">
        <w:rPr>
          <w:rFonts w:ascii="Arial" w:hAnsi="Arial" w:cs="Arial"/>
        </w:rPr>
        <w:t>diploma stečena za višu ili visoku stručnu spremu</w:t>
      </w:r>
      <w:r w:rsidRPr="00882C41">
        <w:rPr>
          <w:rFonts w:ascii="Arial" w:hAnsi="Arial" w:cs="Arial"/>
        </w:rPr>
        <w:t>),</w:t>
      </w:r>
    </w:p>
    <w:p w14:paraId="3FEEEAA1" w14:textId="673DCDF5" w:rsidR="009A06DB" w:rsidRPr="0026021F" w:rsidRDefault="009A06DB" w:rsidP="009A06DB">
      <w:pPr>
        <w:spacing w:after="60" w:line="276" w:lineRule="auto"/>
        <w:rPr>
          <w:rFonts w:ascii="Arial" w:hAnsi="Arial" w:cs="Arial"/>
        </w:rPr>
      </w:pPr>
      <w:r w:rsidRPr="00882C41">
        <w:rPr>
          <w:rFonts w:ascii="Arial" w:hAnsi="Arial" w:cs="Arial"/>
        </w:rPr>
        <w:t xml:space="preserve">-  </w:t>
      </w:r>
      <w:r w:rsidR="00ED7568">
        <w:rPr>
          <w:rFonts w:ascii="Arial" w:hAnsi="Arial" w:cs="Arial"/>
        </w:rPr>
        <w:tab/>
      </w:r>
      <w:r w:rsidRPr="00882C41">
        <w:rPr>
          <w:rFonts w:ascii="Arial" w:hAnsi="Arial" w:cs="Arial"/>
        </w:rPr>
        <w:t xml:space="preserve">vozačka dozvola B kategorija (preslika) </w:t>
      </w:r>
    </w:p>
    <w:p w14:paraId="13D0BDE0" w14:textId="4A10F591" w:rsidR="005141A4" w:rsidRDefault="009A06DB" w:rsidP="009A06DB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882C41">
        <w:rPr>
          <w:rFonts w:ascii="Arial" w:hAnsi="Arial" w:cs="Arial"/>
        </w:rPr>
        <w:t xml:space="preserve">-        uvjerenje nadležnog suda da se protiv kandidata ne vodi kazneni postupak (ne starije od </w:t>
      </w:r>
      <w:r w:rsidR="00B03510">
        <w:rPr>
          <w:rFonts w:ascii="Arial" w:hAnsi="Arial" w:cs="Arial"/>
        </w:rPr>
        <w:t>30</w:t>
      </w:r>
      <w:r w:rsidRPr="00882C41">
        <w:rPr>
          <w:rFonts w:ascii="Arial" w:hAnsi="Arial" w:cs="Arial"/>
        </w:rPr>
        <w:t xml:space="preserve"> dana</w:t>
      </w:r>
      <w:r w:rsidR="00B03510">
        <w:rPr>
          <w:rFonts w:ascii="Arial" w:hAnsi="Arial" w:cs="Arial"/>
        </w:rPr>
        <w:t xml:space="preserve"> od</w:t>
      </w:r>
      <w:r w:rsidRPr="00882C41">
        <w:rPr>
          <w:rFonts w:ascii="Arial" w:hAnsi="Arial" w:cs="Arial"/>
        </w:rPr>
        <w:t xml:space="preserve"> objave ovog natječaja)</w:t>
      </w:r>
    </w:p>
    <w:p w14:paraId="4BABF941" w14:textId="517A60D5" w:rsidR="009A06DB" w:rsidRPr="00882C41" w:rsidRDefault="0012269E" w:rsidP="009A06DB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vlastoručno potpisana Izjava kandidata o nepostojanju zapreke iz članka 213. Zakona o socijalnoj skrbi</w:t>
      </w:r>
      <w:r w:rsidR="009A06DB" w:rsidRPr="00882C41">
        <w:rPr>
          <w:rFonts w:ascii="Arial" w:hAnsi="Arial" w:cs="Arial"/>
        </w:rPr>
        <w:t>.</w:t>
      </w:r>
    </w:p>
    <w:p w14:paraId="1F86197E" w14:textId="0B4FE2F2" w:rsidR="009A06DB" w:rsidRDefault="009A06DB" w:rsidP="009A06DB">
      <w:pPr>
        <w:pStyle w:val="tekst"/>
        <w:spacing w:before="0" w:beforeAutospacing="0" w:after="0" w:afterAutospacing="0"/>
        <w:jc w:val="both"/>
      </w:pPr>
    </w:p>
    <w:p w14:paraId="7EC70F1F" w14:textId="79BA2D8D" w:rsidR="00CF001D" w:rsidRPr="00E16A7B" w:rsidRDefault="00E87F4C" w:rsidP="00CF001D">
      <w:pPr>
        <w:pStyle w:val="Bodytext20"/>
        <w:shd w:val="clear" w:color="auto" w:fill="auto"/>
        <w:spacing w:line="276" w:lineRule="auto"/>
        <w:ind w:right="57" w:firstLine="0"/>
        <w:jc w:val="both"/>
        <w:rPr>
          <w:sz w:val="24"/>
          <w:szCs w:val="24"/>
        </w:rPr>
      </w:pPr>
      <w:r w:rsidRPr="006F3B07">
        <w:rPr>
          <w:sz w:val="24"/>
          <w:szCs w:val="24"/>
        </w:rPr>
        <w:t xml:space="preserve">U prijavi na natječaj navode se osobni podaci podnositelja prijave (ime i prezime, OIB, datum i mjesto rođenja, adresa stanovanja, broj telefona ili mobitela, e-adresa) i naziv radnog mjesta na koje se kandidat prijavljuje uz vlastoručni potpis te se prijavi prilažu svi prilozi. Traženi prilozi mogu biti u presliku i ne moraju biti ovjereni, a izabrani kandidat dužan je </w:t>
      </w:r>
      <w:r w:rsidRPr="00CF001D">
        <w:rPr>
          <w:sz w:val="24"/>
          <w:szCs w:val="24"/>
        </w:rPr>
        <w:t>prije sklapanja ugovora o radu</w:t>
      </w:r>
      <w:r w:rsidRPr="006F3B07">
        <w:rPr>
          <w:sz w:val="24"/>
          <w:szCs w:val="24"/>
        </w:rPr>
        <w:t xml:space="preserve"> dostaviti na uvid originalne dokumente.</w:t>
      </w:r>
      <w:r w:rsidR="00CF001D">
        <w:t xml:space="preserve"> </w:t>
      </w:r>
      <w:r w:rsidR="00CF001D" w:rsidRPr="0009541A">
        <w:rPr>
          <w:color w:val="000000"/>
          <w:sz w:val="24"/>
          <w:szCs w:val="24"/>
          <w:lang w:bidi="hr-HR"/>
        </w:rPr>
        <w:t xml:space="preserve">Kandidati prijavom na natječaj pristaju da </w:t>
      </w:r>
      <w:r w:rsidR="00CF001D">
        <w:rPr>
          <w:color w:val="000000"/>
          <w:sz w:val="24"/>
          <w:szCs w:val="24"/>
          <w:lang w:bidi="hr-HR"/>
        </w:rPr>
        <w:t>Centar</w:t>
      </w:r>
      <w:r w:rsidR="00CF001D" w:rsidRPr="0009541A">
        <w:rPr>
          <w:color w:val="000000"/>
          <w:sz w:val="24"/>
          <w:szCs w:val="24"/>
          <w:lang w:bidi="hr-HR"/>
        </w:rPr>
        <w:t>, kao voditelj obrade, prikupljene podatke na temelju natječaja obrađuje samo u obimu i samo u svrhu provedbe</w:t>
      </w:r>
      <w:r w:rsidR="00CF001D">
        <w:rPr>
          <w:color w:val="000000"/>
          <w:sz w:val="24"/>
          <w:szCs w:val="24"/>
          <w:lang w:bidi="hr-HR"/>
        </w:rPr>
        <w:t xml:space="preserve"> </w:t>
      </w:r>
      <w:r w:rsidR="00CF001D" w:rsidRPr="0009541A">
        <w:rPr>
          <w:color w:val="000000"/>
          <w:sz w:val="24"/>
          <w:szCs w:val="24"/>
          <w:lang w:bidi="hr-HR"/>
        </w:rPr>
        <w:t xml:space="preserve">natječaja, od strane ovlaštenih osoba za provedbu natječaja. </w:t>
      </w:r>
      <w:r w:rsidR="00CF001D">
        <w:rPr>
          <w:color w:val="000000"/>
          <w:sz w:val="24"/>
          <w:szCs w:val="24"/>
          <w:lang w:bidi="hr-HR"/>
        </w:rPr>
        <w:t>Centar</w:t>
      </w:r>
      <w:r w:rsidR="00CF001D" w:rsidRPr="0009541A">
        <w:rPr>
          <w:color w:val="000000"/>
          <w:sz w:val="24"/>
          <w:szCs w:val="24"/>
          <w:lang w:bidi="hr-HR"/>
        </w:rPr>
        <w:t xml:space="preserve"> će s osobnim podacima postupati sukladno pozitivnim propisima</w:t>
      </w:r>
      <w:r w:rsidR="00CF001D">
        <w:rPr>
          <w:color w:val="000000"/>
          <w:sz w:val="24"/>
          <w:szCs w:val="24"/>
          <w:lang w:bidi="hr-HR"/>
        </w:rPr>
        <w:t xml:space="preserve"> </w:t>
      </w:r>
      <w:r w:rsidR="00CF001D" w:rsidRPr="009B0C86">
        <w:rPr>
          <w:color w:val="000000" w:themeColor="text1"/>
          <w:sz w:val="24"/>
          <w:szCs w:val="24"/>
          <w:lang w:bidi="hr-HR"/>
        </w:rPr>
        <w:t>(</w:t>
      </w:r>
      <w:r w:rsidR="00CF001D" w:rsidRPr="009B0C86">
        <w:rPr>
          <w:color w:val="000000" w:themeColor="text1"/>
          <w:sz w:val="24"/>
          <w:szCs w:val="24"/>
          <w:shd w:val="clear" w:color="auto" w:fill="FFFFFF"/>
        </w:rPr>
        <w:t xml:space="preserve">sukladno odredbama </w:t>
      </w:r>
      <w:r w:rsidR="00CF001D" w:rsidRPr="009B0C86">
        <w:rPr>
          <w:color w:val="000000" w:themeColor="text1"/>
          <w:sz w:val="24"/>
          <w:szCs w:val="24"/>
          <w:shd w:val="clear" w:color="auto" w:fill="FFFFFF"/>
        </w:rPr>
        <w:lastRenderedPageBreak/>
        <w:t>Opće uredbe (EU) 2016/679 o zaštiti osobnih podataka i Zakona o provedbi Opće uredbe o zaštiti podataka (NN 42/18)</w:t>
      </w:r>
      <w:r w:rsidR="00CF001D" w:rsidRPr="0009541A">
        <w:rPr>
          <w:color w:val="000000"/>
          <w:sz w:val="24"/>
          <w:szCs w:val="24"/>
          <w:lang w:bidi="hr-HR"/>
        </w:rPr>
        <w:t xml:space="preserve"> uz primjenu odgovarajućih tehnika sigurnosnih mjera zaštite osobnih podataka od neovlaštenog pristupa, zlouporabe, otkrivanja, gubitka ili oštećenja.</w:t>
      </w:r>
    </w:p>
    <w:p w14:paraId="4B39E0D1" w14:textId="359C1FE2" w:rsidR="00E87F4C" w:rsidRPr="006F3B07" w:rsidRDefault="00E87F4C" w:rsidP="00E87F4C">
      <w:pPr>
        <w:jc w:val="both"/>
        <w:rPr>
          <w:rFonts w:ascii="Arial" w:hAnsi="Arial" w:cs="Arial"/>
        </w:rPr>
      </w:pPr>
    </w:p>
    <w:bookmarkEnd w:id="2"/>
    <w:p w14:paraId="494CFE0D" w14:textId="77777777" w:rsidR="00CF001D" w:rsidRDefault="00CF001D" w:rsidP="00CF001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E16A7B">
        <w:rPr>
          <w:rFonts w:ascii="Arial" w:hAnsi="Arial" w:cs="Arial"/>
          <w:color w:val="000000" w:themeColor="text1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14:paraId="29BB0560" w14:textId="77777777" w:rsidR="00CF001D" w:rsidRPr="00E16A7B" w:rsidRDefault="00CF001D" w:rsidP="00CF001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6CA06C0" w14:textId="77777777" w:rsidR="00CF001D" w:rsidRDefault="00CF001D" w:rsidP="00CF001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E16A7B">
        <w:rPr>
          <w:rFonts w:ascii="Arial" w:hAnsi="Arial" w:cs="Arial"/>
          <w:color w:val="000000" w:themeColor="text1"/>
        </w:rPr>
        <w:t>Kandidat koji se poziva na pravo prednosti pri zapošljavanju sukladno članku 102. Zakona o hrvatskim braniteljima iz Domovinskog ra</w:t>
      </w:r>
      <w:r>
        <w:rPr>
          <w:rFonts w:ascii="Arial" w:hAnsi="Arial" w:cs="Arial"/>
          <w:color w:val="000000" w:themeColor="text1"/>
        </w:rPr>
        <w:t>t</w:t>
      </w:r>
      <w:r w:rsidRPr="00E16A7B">
        <w:rPr>
          <w:rFonts w:ascii="Arial" w:hAnsi="Arial" w:cs="Arial"/>
          <w:color w:val="000000" w:themeColor="text1"/>
        </w:rPr>
        <w:t>a i članovima njihovih obitelji (NN broj 121/17 i 98/19) uz prijavu na natječaj dužan je priložiti osim dokaza o ispunjavanju traženih uvjeta i sve potrebne dokaze iz članka 103. citiranog Zakona, dostupne na poveznici Ministarstva hrvatskih branitelja: </w:t>
      </w:r>
    </w:p>
    <w:p w14:paraId="0F71A32F" w14:textId="77777777" w:rsidR="00CF001D" w:rsidRDefault="00CF001D" w:rsidP="00CF001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58DF4BB" w14:textId="77777777" w:rsidR="00CF001D" w:rsidRPr="00E16A7B" w:rsidRDefault="00FB3C0D" w:rsidP="00CF001D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hyperlink r:id="rId8" w:history="1">
        <w:r w:rsidR="00CF001D" w:rsidRPr="00E16A7B">
          <w:rPr>
            <w:rStyle w:val="Hiperveza"/>
            <w:rFonts w:ascii="Arial" w:hAnsi="Arial" w:cs="Arial"/>
            <w:bdr w:val="none" w:sz="0" w:space="0" w:color="auto" w:frame="1"/>
          </w:rPr>
          <w:t>https://branitelji.gov.hr/UserDocsImages//NG/12%20Prosinac/Zapo%C5%A1ljavanje//Popis%20dokaza%20za%20ostvarivanje%20prava%20prednosti%20pri%20zapo%C5%A1ljavanju.pdf</w:t>
        </w:r>
      </w:hyperlink>
    </w:p>
    <w:p w14:paraId="65E2CB18" w14:textId="77777777" w:rsidR="00BB7485" w:rsidRDefault="00BB7485" w:rsidP="009A06DB">
      <w:pPr>
        <w:pStyle w:val="tekst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14:paraId="3BB95465" w14:textId="07A9A88D" w:rsidR="009A06DB" w:rsidRDefault="009A06DB" w:rsidP="009A06DB">
      <w:pPr>
        <w:pStyle w:val="tekst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Prije donošenja odluke o odabiru, kandidati prijavljeni na natječaj čije su prijave uredne i koji ispunjavaju formalne uvjete natječaja </w:t>
      </w:r>
      <w:r w:rsidR="00AE5594">
        <w:rPr>
          <w:rFonts w:ascii="Arial" w:eastAsia="Times New Roman" w:hAnsi="Arial" w:cs="Arial"/>
        </w:rPr>
        <w:t>bit će</w:t>
      </w:r>
      <w:r>
        <w:rPr>
          <w:rFonts w:ascii="Arial" w:eastAsia="Times New Roman" w:hAnsi="Arial" w:cs="Arial"/>
        </w:rPr>
        <w:t xml:space="preserve"> pozvani na </w:t>
      </w:r>
      <w:r w:rsidR="00AE5594">
        <w:rPr>
          <w:rFonts w:ascii="Arial" w:eastAsia="Times New Roman" w:hAnsi="Arial" w:cs="Arial"/>
        </w:rPr>
        <w:t xml:space="preserve">pisano testiranje i </w:t>
      </w:r>
      <w:r>
        <w:rPr>
          <w:rFonts w:ascii="Arial" w:eastAsia="Times New Roman" w:hAnsi="Arial" w:cs="Arial"/>
        </w:rPr>
        <w:t>razgovor (intervju)</w:t>
      </w:r>
      <w:r w:rsidR="005141A4">
        <w:rPr>
          <w:rFonts w:ascii="Arial" w:eastAsia="Times New Roman" w:hAnsi="Arial" w:cs="Arial"/>
        </w:rPr>
        <w:t xml:space="preserve">. </w:t>
      </w:r>
      <w:r w:rsidR="00E6632B">
        <w:rPr>
          <w:rFonts w:ascii="Arial" w:eastAsia="Times New Roman" w:hAnsi="Arial" w:cs="Arial"/>
        </w:rPr>
        <w:t xml:space="preserve">O </w:t>
      </w:r>
      <w:r w:rsidR="0004108D">
        <w:rPr>
          <w:rFonts w:ascii="Arial" w:eastAsia="Times New Roman" w:hAnsi="Arial" w:cs="Arial"/>
        </w:rPr>
        <w:t xml:space="preserve">načinu, </w:t>
      </w:r>
      <w:r w:rsidR="00E6632B">
        <w:rPr>
          <w:rFonts w:ascii="Arial" w:eastAsia="Times New Roman" w:hAnsi="Arial" w:cs="Arial"/>
        </w:rPr>
        <w:t>vremenu i mjestu održavanja provjer</w:t>
      </w:r>
      <w:r w:rsidR="0004108D">
        <w:rPr>
          <w:rFonts w:ascii="Arial" w:eastAsia="Times New Roman" w:hAnsi="Arial" w:cs="Arial"/>
        </w:rPr>
        <w:t>e</w:t>
      </w:r>
      <w:r w:rsidR="00E6632B">
        <w:rPr>
          <w:rFonts w:ascii="Arial" w:eastAsia="Times New Roman" w:hAnsi="Arial" w:cs="Arial"/>
        </w:rPr>
        <w:t xml:space="preserve"> znanja </w:t>
      </w:r>
      <w:r>
        <w:rPr>
          <w:rFonts w:ascii="Arial" w:eastAsia="Times New Roman" w:hAnsi="Arial" w:cs="Arial"/>
        </w:rPr>
        <w:t>kandidati</w:t>
      </w:r>
      <w:r w:rsidR="00E6632B">
        <w:rPr>
          <w:rFonts w:ascii="Arial" w:eastAsia="Times New Roman" w:hAnsi="Arial" w:cs="Arial"/>
        </w:rPr>
        <w:t xml:space="preserve"> će</w:t>
      </w:r>
      <w:r>
        <w:rPr>
          <w:rFonts w:ascii="Arial" w:eastAsia="Times New Roman" w:hAnsi="Arial" w:cs="Arial"/>
        </w:rPr>
        <w:t xml:space="preserve"> biti </w:t>
      </w:r>
      <w:r w:rsidRPr="00782959">
        <w:rPr>
          <w:rFonts w:ascii="Arial" w:eastAsia="Times New Roman" w:hAnsi="Arial" w:cs="Arial"/>
        </w:rPr>
        <w:t>pravovremeno obaviješteni putem web stranice</w:t>
      </w:r>
      <w:r w:rsidR="00782959">
        <w:rPr>
          <w:rFonts w:ascii="Arial" w:eastAsia="Times New Roman" w:hAnsi="Arial" w:cs="Arial"/>
        </w:rPr>
        <w:t xml:space="preserve"> Centra te adrese elektroničke pošte navedene u prijavi </w:t>
      </w:r>
      <w:r w:rsidR="00E6632B">
        <w:rPr>
          <w:rFonts w:ascii="Arial" w:eastAsia="Times New Roman" w:hAnsi="Arial" w:cs="Arial"/>
        </w:rPr>
        <w:t>najmanje tri dana prije održavanja</w:t>
      </w:r>
      <w:r w:rsidR="00782959">
        <w:rPr>
          <w:rFonts w:ascii="Arial" w:eastAsia="Times New Roman" w:hAnsi="Arial" w:cs="Arial"/>
        </w:rPr>
        <w:t xml:space="preserve"> iste</w:t>
      </w:r>
      <w:r>
        <w:rPr>
          <w:rFonts w:ascii="Arial" w:eastAsia="Times New Roman" w:hAnsi="Arial" w:cs="Arial"/>
        </w:rPr>
        <w:t>. Ako kandidat ne pristupi testiranju, smatra se da je povukao prijavu na natječaj.</w:t>
      </w:r>
    </w:p>
    <w:p w14:paraId="00040108" w14:textId="16C03381" w:rsidR="009A06DB" w:rsidRDefault="009A06DB" w:rsidP="009A06DB">
      <w:pPr>
        <w:pStyle w:val="tekst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14:paraId="2DBB7844" w14:textId="77777777" w:rsidR="00E6632B" w:rsidRPr="006F3B07" w:rsidRDefault="00E6632B" w:rsidP="00E6632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F3B07">
        <w:rPr>
          <w:rFonts w:ascii="Arial" w:hAnsi="Arial" w:cs="Arial"/>
          <w:b/>
          <w:u w:val="single"/>
        </w:rPr>
        <w:t>Urednom prijavom smatra se prijava koja sadrži sve podatke i priloge navedene u javnom natječaju</w:t>
      </w:r>
      <w:r w:rsidRPr="006F3B07">
        <w:rPr>
          <w:rFonts w:ascii="Arial" w:hAnsi="Arial" w:cs="Arial"/>
          <w:b/>
        </w:rPr>
        <w:t>. Nepravodobne i nepotpune prijave na natje</w:t>
      </w:r>
      <w:r w:rsidRPr="006F3B07">
        <w:rPr>
          <w:rFonts w:ascii="Arial" w:eastAsia="TimesNewRoman" w:hAnsi="Arial" w:cs="Arial"/>
          <w:b/>
        </w:rPr>
        <w:t>č</w:t>
      </w:r>
      <w:r w:rsidRPr="006F3B07">
        <w:rPr>
          <w:rFonts w:ascii="Arial" w:hAnsi="Arial" w:cs="Arial"/>
          <w:b/>
        </w:rPr>
        <w:t>aj ne</w:t>
      </w:r>
      <w:r w:rsidRPr="006F3B07">
        <w:rPr>
          <w:rFonts w:ascii="Arial" w:eastAsia="TimesNewRoman" w:hAnsi="Arial" w:cs="Arial"/>
          <w:b/>
        </w:rPr>
        <w:t>ć</w:t>
      </w:r>
      <w:r w:rsidRPr="006F3B07">
        <w:rPr>
          <w:rFonts w:ascii="Arial" w:hAnsi="Arial" w:cs="Arial"/>
          <w:b/>
        </w:rPr>
        <w:t xml:space="preserve">e se razmatrati, niti </w:t>
      </w:r>
      <w:r w:rsidRPr="006F3B07">
        <w:rPr>
          <w:rFonts w:ascii="Arial" w:eastAsia="TimesNewRoman" w:hAnsi="Arial" w:cs="Arial"/>
          <w:b/>
        </w:rPr>
        <w:t>ć</w:t>
      </w:r>
      <w:r w:rsidRPr="006F3B07">
        <w:rPr>
          <w:rFonts w:ascii="Arial" w:hAnsi="Arial" w:cs="Arial"/>
          <w:b/>
        </w:rPr>
        <w:t>e podnositelji nepotpunih prijava biti pozivani na dopunu prijave. Osobe koje podnesu nepotpune ili nepravodobne prijave na natje</w:t>
      </w:r>
      <w:r w:rsidRPr="006F3B07">
        <w:rPr>
          <w:rFonts w:ascii="Arial" w:eastAsia="TimesNewRoman" w:hAnsi="Arial" w:cs="Arial"/>
          <w:b/>
        </w:rPr>
        <w:t>č</w:t>
      </w:r>
      <w:r w:rsidRPr="006F3B07">
        <w:rPr>
          <w:rFonts w:ascii="Arial" w:hAnsi="Arial" w:cs="Arial"/>
          <w:b/>
        </w:rPr>
        <w:t>aj ne smatraju se kandidatima prijavljenima na natje</w:t>
      </w:r>
      <w:r w:rsidRPr="006F3B07">
        <w:rPr>
          <w:rFonts w:ascii="Arial" w:eastAsia="TimesNewRoman" w:hAnsi="Arial" w:cs="Arial"/>
          <w:b/>
        </w:rPr>
        <w:t>č</w:t>
      </w:r>
      <w:r w:rsidRPr="006F3B07">
        <w:rPr>
          <w:rFonts w:ascii="Arial" w:hAnsi="Arial" w:cs="Arial"/>
          <w:b/>
        </w:rPr>
        <w:t>aj.</w:t>
      </w:r>
    </w:p>
    <w:p w14:paraId="5C666B07" w14:textId="689EE5B9" w:rsidR="009A06DB" w:rsidRPr="00D52BE0" w:rsidRDefault="009A06DB" w:rsidP="009A06DB">
      <w:pPr>
        <w:pStyle w:val="StandardWeb"/>
        <w:jc w:val="both"/>
        <w:rPr>
          <w:rFonts w:ascii="Arial" w:hAnsi="Arial" w:cs="Arial"/>
        </w:rPr>
      </w:pPr>
      <w:r w:rsidRPr="00D52BE0">
        <w:rPr>
          <w:rFonts w:ascii="Arial" w:hAnsi="Arial" w:cs="Arial"/>
        </w:rPr>
        <w:t xml:space="preserve">Prijave s dokazima o ispunjenju uvjeta podnose se </w:t>
      </w:r>
      <w:r w:rsidRPr="00D52BE0">
        <w:rPr>
          <w:rFonts w:ascii="Arial" w:hAnsi="Arial" w:cs="Arial"/>
          <w:color w:val="000000" w:themeColor="text1"/>
        </w:rPr>
        <w:t>u roku od 8 dana od dana objave natječaj</w:t>
      </w:r>
      <w:r w:rsidR="001D66AB">
        <w:rPr>
          <w:rFonts w:ascii="Arial" w:hAnsi="Arial" w:cs="Arial"/>
          <w:color w:val="000000" w:themeColor="text1"/>
        </w:rPr>
        <w:t>a</w:t>
      </w:r>
      <w:r w:rsidRPr="00D52BE0">
        <w:rPr>
          <w:rFonts w:ascii="Arial" w:hAnsi="Arial" w:cs="Arial"/>
          <w:color w:val="000000" w:themeColor="text1"/>
        </w:rPr>
        <w:t xml:space="preserve">, </w:t>
      </w:r>
      <w:r w:rsidRPr="00D52BE0">
        <w:rPr>
          <w:rFonts w:ascii="Arial" w:hAnsi="Arial" w:cs="Arial"/>
        </w:rPr>
        <w:t>na adresu</w:t>
      </w:r>
      <w:r w:rsidR="001D66AB">
        <w:rPr>
          <w:rFonts w:ascii="Arial" w:hAnsi="Arial" w:cs="Arial"/>
        </w:rPr>
        <w:t xml:space="preserve"> Centra, Ulica kralja Tomislava 85 a</w:t>
      </w:r>
      <w:r w:rsidRPr="00D52BE0">
        <w:rPr>
          <w:rFonts w:ascii="Arial" w:hAnsi="Arial" w:cs="Arial"/>
        </w:rPr>
        <w:t xml:space="preserve">: </w:t>
      </w:r>
      <w:r w:rsidRPr="00D52BE0">
        <w:rPr>
          <w:rFonts w:ascii="Arial" w:hAnsi="Arial" w:cs="Arial"/>
          <w:b/>
        </w:rPr>
        <w:t xml:space="preserve">«Prijava na natječaj </w:t>
      </w:r>
      <w:r w:rsidR="001D66AB">
        <w:rPr>
          <w:rFonts w:ascii="Arial" w:hAnsi="Arial" w:cs="Arial"/>
          <w:b/>
        </w:rPr>
        <w:t xml:space="preserve">– administrativni tajnik u </w:t>
      </w:r>
      <w:r w:rsidRPr="00D52BE0">
        <w:rPr>
          <w:rFonts w:ascii="Arial" w:hAnsi="Arial" w:cs="Arial"/>
          <w:b/>
        </w:rPr>
        <w:t>Centr</w:t>
      </w:r>
      <w:r w:rsidR="001D66AB">
        <w:rPr>
          <w:rFonts w:ascii="Arial" w:hAnsi="Arial" w:cs="Arial"/>
          <w:b/>
        </w:rPr>
        <w:t>u</w:t>
      </w:r>
      <w:r w:rsidRPr="00D52BE0">
        <w:rPr>
          <w:rFonts w:ascii="Arial" w:hAnsi="Arial" w:cs="Arial"/>
          <w:b/>
        </w:rPr>
        <w:t xml:space="preserve"> za </w:t>
      </w:r>
      <w:r w:rsidR="00E6632B">
        <w:rPr>
          <w:rFonts w:ascii="Arial" w:hAnsi="Arial" w:cs="Arial"/>
          <w:b/>
        </w:rPr>
        <w:t>pružanje usluga u zajednici</w:t>
      </w:r>
      <w:r w:rsidRPr="00D52BE0">
        <w:rPr>
          <w:rFonts w:ascii="Arial" w:hAnsi="Arial" w:cs="Arial"/>
          <w:b/>
        </w:rPr>
        <w:t xml:space="preserve"> Grada Crikvenice – ne otvarati».</w:t>
      </w:r>
    </w:p>
    <w:p w14:paraId="6024CEBF" w14:textId="77777777" w:rsidR="009A06DB" w:rsidRDefault="009A06DB" w:rsidP="009A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se o rezultatima natječaja biti obaviješteni u zakonskom roku.</w:t>
      </w:r>
    </w:p>
    <w:p w14:paraId="7F1C621B" w14:textId="77777777" w:rsidR="009A06DB" w:rsidRDefault="009A06DB" w:rsidP="009A06DB">
      <w:pPr>
        <w:jc w:val="both"/>
        <w:rPr>
          <w:rFonts w:ascii="Arial" w:hAnsi="Arial" w:cs="Arial"/>
        </w:rPr>
      </w:pPr>
    </w:p>
    <w:p w14:paraId="7EEC9526" w14:textId="42632A31" w:rsidR="009A06DB" w:rsidRDefault="009A06DB" w:rsidP="009A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javni natječaj objavljuje se </w:t>
      </w:r>
      <w:r w:rsidR="000738B4">
        <w:rPr>
          <w:rFonts w:ascii="Arial" w:hAnsi="Arial" w:cs="Arial"/>
        </w:rPr>
        <w:t>u na mrežnoj</w:t>
      </w:r>
      <w:r>
        <w:rPr>
          <w:rFonts w:ascii="Arial" w:hAnsi="Arial" w:cs="Arial"/>
        </w:rPr>
        <w:t xml:space="preserve"> stranici kao</w:t>
      </w:r>
      <w:r w:rsidR="00ED7568">
        <w:rPr>
          <w:rFonts w:ascii="Arial" w:hAnsi="Arial" w:cs="Arial"/>
        </w:rPr>
        <w:t xml:space="preserve"> Centra</w:t>
      </w:r>
      <w:r>
        <w:rPr>
          <w:rFonts w:ascii="Arial" w:hAnsi="Arial" w:cs="Arial"/>
        </w:rPr>
        <w:t xml:space="preserve"> i na stranicama Hrvatskog zavoda za zapošljavanje</w:t>
      </w:r>
      <w:r w:rsidR="00ED7568">
        <w:rPr>
          <w:rFonts w:ascii="Arial" w:hAnsi="Arial" w:cs="Arial"/>
        </w:rPr>
        <w:t>.</w:t>
      </w:r>
    </w:p>
    <w:p w14:paraId="5522D002" w14:textId="77777777" w:rsidR="009A06DB" w:rsidRDefault="009A06DB" w:rsidP="009A06DB">
      <w:pPr>
        <w:jc w:val="both"/>
        <w:rPr>
          <w:rFonts w:ascii="Arial" w:hAnsi="Arial" w:cs="Arial"/>
        </w:rPr>
      </w:pPr>
    </w:p>
    <w:p w14:paraId="3392CAA6" w14:textId="5CC929CC" w:rsidR="009A06DB" w:rsidRPr="00D52BE0" w:rsidRDefault="00204A45" w:rsidP="009A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Centar </w:t>
      </w:r>
      <w:r w:rsidR="009A06DB" w:rsidRPr="00D52BE0">
        <w:rPr>
          <w:rFonts w:ascii="Arial" w:hAnsi="Arial" w:cs="Arial"/>
        </w:rPr>
        <w:t xml:space="preserve"> zadržava pravo </w:t>
      </w:r>
      <w:proofErr w:type="spellStart"/>
      <w:r w:rsidR="009A06DB" w:rsidRPr="00D52BE0">
        <w:rPr>
          <w:rFonts w:ascii="Arial" w:hAnsi="Arial" w:cs="Arial"/>
        </w:rPr>
        <w:t>neodabira</w:t>
      </w:r>
      <w:proofErr w:type="spellEnd"/>
      <w:r w:rsidR="009A06DB" w:rsidRPr="00D52BE0">
        <w:rPr>
          <w:rFonts w:ascii="Arial" w:hAnsi="Arial" w:cs="Arial"/>
        </w:rPr>
        <w:t xml:space="preserve"> niti jednog prijavljenog kandidata.</w:t>
      </w:r>
    </w:p>
    <w:p w14:paraId="0CDD802C" w14:textId="46944DBD" w:rsidR="009A06DB" w:rsidRPr="00ED7568" w:rsidRDefault="009A06DB" w:rsidP="009A06DB">
      <w:pPr>
        <w:jc w:val="both"/>
      </w:pPr>
      <w:r w:rsidRPr="00D52BE0">
        <w:tab/>
      </w:r>
    </w:p>
    <w:p w14:paraId="3DB761E3" w14:textId="4ACB7C4C" w:rsidR="00863051" w:rsidRPr="00016BDE" w:rsidRDefault="00ED7568">
      <w:pPr>
        <w:rPr>
          <w:rFonts w:ascii="Arial" w:hAnsi="Arial" w:cs="Arial"/>
          <w:bCs/>
        </w:rPr>
      </w:pPr>
      <w:r>
        <w:rPr>
          <w:rFonts w:ascii="Arial" w:hAnsi="Arial" w:cs="Arial"/>
        </w:rPr>
        <w:t>Broj:</w:t>
      </w:r>
      <w:r w:rsidR="00612C1F">
        <w:rPr>
          <w:rFonts w:ascii="Arial" w:hAnsi="Arial" w:cs="Arial"/>
        </w:rPr>
        <w:t>29/21.</w:t>
      </w:r>
      <w:r>
        <w:rPr>
          <w:rFonts w:ascii="Arial" w:hAnsi="Arial" w:cs="Arial"/>
        </w:rPr>
        <w:tab/>
      </w:r>
      <w:r w:rsidR="009A06DB" w:rsidRPr="00ED7568">
        <w:rPr>
          <w:rFonts w:ascii="Arial" w:hAnsi="Arial" w:cs="Arial"/>
        </w:rPr>
        <w:tab/>
      </w:r>
      <w:r w:rsidR="009A06DB" w:rsidRPr="00ED7568">
        <w:rPr>
          <w:rFonts w:ascii="Arial" w:hAnsi="Arial" w:cs="Arial"/>
        </w:rPr>
        <w:tab/>
      </w:r>
      <w:r w:rsidR="009A06DB" w:rsidRPr="00ED7568">
        <w:rPr>
          <w:rFonts w:ascii="Arial" w:hAnsi="Arial" w:cs="Arial"/>
        </w:rPr>
        <w:tab/>
      </w:r>
      <w:r w:rsidR="00204A45" w:rsidRPr="00ED756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C</w:t>
      </w:r>
      <w:r w:rsidRPr="00ED7568">
        <w:rPr>
          <w:rFonts w:ascii="Arial" w:hAnsi="Arial" w:cs="Arial"/>
          <w:bCs/>
        </w:rPr>
        <w:t xml:space="preserve">entar za pružanje </w:t>
      </w:r>
      <w:r>
        <w:rPr>
          <w:rFonts w:ascii="Arial" w:hAnsi="Arial" w:cs="Arial"/>
          <w:bCs/>
        </w:rPr>
        <w:t xml:space="preserve">usluga </w:t>
      </w:r>
      <w:r w:rsidRPr="00ED7568">
        <w:rPr>
          <w:rFonts w:ascii="Arial" w:hAnsi="Arial" w:cs="Arial"/>
          <w:bCs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12C1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7568">
        <w:rPr>
          <w:rFonts w:ascii="Arial" w:hAnsi="Arial" w:cs="Arial"/>
          <w:bCs/>
        </w:rPr>
        <w:t xml:space="preserve">u zajednici </w:t>
      </w:r>
      <w:r>
        <w:rPr>
          <w:rFonts w:ascii="Arial" w:hAnsi="Arial" w:cs="Arial"/>
          <w:bCs/>
        </w:rPr>
        <w:t>grada Crikvenice</w:t>
      </w:r>
    </w:p>
    <w:sectPr w:rsidR="00863051" w:rsidRPr="00016BDE" w:rsidSect="00475A3B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12EA" w14:textId="77777777" w:rsidR="00FB3C0D" w:rsidRDefault="00FB3C0D" w:rsidP="000A0AB8">
      <w:r>
        <w:separator/>
      </w:r>
    </w:p>
  </w:endnote>
  <w:endnote w:type="continuationSeparator" w:id="0">
    <w:p w14:paraId="4773BED8" w14:textId="77777777" w:rsidR="00FB3C0D" w:rsidRDefault="00FB3C0D" w:rsidP="000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5750298"/>
      <w:docPartObj>
        <w:docPartGallery w:val="Page Numbers (Bottom of Page)"/>
        <w:docPartUnique/>
      </w:docPartObj>
    </w:sdtPr>
    <w:sdtEndPr/>
    <w:sdtContent>
      <w:p w14:paraId="5D3CB531" w14:textId="77777777" w:rsidR="000A0AB8" w:rsidRDefault="000A0AB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0004FE" w14:textId="77777777" w:rsidR="000A0AB8" w:rsidRDefault="000A0A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2655E" w14:textId="77777777" w:rsidR="00FB3C0D" w:rsidRDefault="00FB3C0D" w:rsidP="000A0AB8">
      <w:r>
        <w:separator/>
      </w:r>
    </w:p>
  </w:footnote>
  <w:footnote w:type="continuationSeparator" w:id="0">
    <w:p w14:paraId="0679F289" w14:textId="77777777" w:rsidR="00FB3C0D" w:rsidRDefault="00FB3C0D" w:rsidP="000A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C7F61"/>
    <w:multiLevelType w:val="hybridMultilevel"/>
    <w:tmpl w:val="7D743EC6"/>
    <w:lvl w:ilvl="0" w:tplc="462EB822">
      <w:start w:val="8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F762283"/>
    <w:multiLevelType w:val="hybridMultilevel"/>
    <w:tmpl w:val="CEBC82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DF"/>
    <w:rsid w:val="000107CE"/>
    <w:rsid w:val="00016BDE"/>
    <w:rsid w:val="000207D6"/>
    <w:rsid w:val="00040966"/>
    <w:rsid w:val="0004108D"/>
    <w:rsid w:val="000627F1"/>
    <w:rsid w:val="000723FF"/>
    <w:rsid w:val="000738B4"/>
    <w:rsid w:val="00074C2D"/>
    <w:rsid w:val="000945A7"/>
    <w:rsid w:val="000A0AB8"/>
    <w:rsid w:val="000A7499"/>
    <w:rsid w:val="00116684"/>
    <w:rsid w:val="0012269E"/>
    <w:rsid w:val="001228C1"/>
    <w:rsid w:val="00136979"/>
    <w:rsid w:val="001526EA"/>
    <w:rsid w:val="0016398B"/>
    <w:rsid w:val="001B4DCB"/>
    <w:rsid w:val="001D66AB"/>
    <w:rsid w:val="00204A45"/>
    <w:rsid w:val="002226C4"/>
    <w:rsid w:val="00231A24"/>
    <w:rsid w:val="0023664F"/>
    <w:rsid w:val="0026021F"/>
    <w:rsid w:val="002A06BF"/>
    <w:rsid w:val="002B5F9C"/>
    <w:rsid w:val="002E0BDD"/>
    <w:rsid w:val="003452E5"/>
    <w:rsid w:val="00347D7F"/>
    <w:rsid w:val="00366903"/>
    <w:rsid w:val="00386374"/>
    <w:rsid w:val="00393CDF"/>
    <w:rsid w:val="00475A3B"/>
    <w:rsid w:val="004A2CF8"/>
    <w:rsid w:val="005141A4"/>
    <w:rsid w:val="005441A7"/>
    <w:rsid w:val="0054682B"/>
    <w:rsid w:val="00553108"/>
    <w:rsid w:val="00561271"/>
    <w:rsid w:val="005A690F"/>
    <w:rsid w:val="005B2DAE"/>
    <w:rsid w:val="005C32FC"/>
    <w:rsid w:val="00612C1F"/>
    <w:rsid w:val="00651F7D"/>
    <w:rsid w:val="006C36A7"/>
    <w:rsid w:val="006F3B07"/>
    <w:rsid w:val="00722450"/>
    <w:rsid w:val="007541BA"/>
    <w:rsid w:val="0076743A"/>
    <w:rsid w:val="00782959"/>
    <w:rsid w:val="007D2B06"/>
    <w:rsid w:val="007F4A48"/>
    <w:rsid w:val="00822526"/>
    <w:rsid w:val="0083576F"/>
    <w:rsid w:val="00863051"/>
    <w:rsid w:val="00874456"/>
    <w:rsid w:val="008A18E6"/>
    <w:rsid w:val="008E2C81"/>
    <w:rsid w:val="008F2844"/>
    <w:rsid w:val="00917062"/>
    <w:rsid w:val="009330E4"/>
    <w:rsid w:val="00960361"/>
    <w:rsid w:val="0099654D"/>
    <w:rsid w:val="009A06DB"/>
    <w:rsid w:val="009A704E"/>
    <w:rsid w:val="009E64A5"/>
    <w:rsid w:val="00A42309"/>
    <w:rsid w:val="00A868F9"/>
    <w:rsid w:val="00AE5594"/>
    <w:rsid w:val="00B03510"/>
    <w:rsid w:val="00B331C8"/>
    <w:rsid w:val="00BB7485"/>
    <w:rsid w:val="00BB7F7D"/>
    <w:rsid w:val="00C16A81"/>
    <w:rsid w:val="00C24374"/>
    <w:rsid w:val="00C6760A"/>
    <w:rsid w:val="00C81E6E"/>
    <w:rsid w:val="00C96924"/>
    <w:rsid w:val="00CE1B3E"/>
    <w:rsid w:val="00CE5E1E"/>
    <w:rsid w:val="00CF001D"/>
    <w:rsid w:val="00CF3B64"/>
    <w:rsid w:val="00D0438E"/>
    <w:rsid w:val="00D14334"/>
    <w:rsid w:val="00D369A2"/>
    <w:rsid w:val="00D36C7F"/>
    <w:rsid w:val="00D54A0C"/>
    <w:rsid w:val="00DC7975"/>
    <w:rsid w:val="00DD3A25"/>
    <w:rsid w:val="00E6632B"/>
    <w:rsid w:val="00E66D6E"/>
    <w:rsid w:val="00E70DA8"/>
    <w:rsid w:val="00E87F4C"/>
    <w:rsid w:val="00EB1046"/>
    <w:rsid w:val="00ED7568"/>
    <w:rsid w:val="00EE039D"/>
    <w:rsid w:val="00F3389F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E9E1"/>
  <w15:docId w15:val="{C7FA3507-2DFD-416A-AA4D-A2C3172A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1">
    <w:name w:val="bold1"/>
    <w:rsid w:val="00475A3B"/>
    <w:rPr>
      <w:b/>
      <w:bCs/>
    </w:rPr>
  </w:style>
  <w:style w:type="paragraph" w:styleId="Zaglavlje">
    <w:name w:val="header"/>
    <w:aliases w:val="Char"/>
    <w:basedOn w:val="Normal"/>
    <w:link w:val="ZaglavljeChar"/>
    <w:unhideWhenUsed/>
    <w:rsid w:val="000A0A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0A0A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0A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0A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A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AB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semiHidden/>
    <w:unhideWhenUsed/>
    <w:rsid w:val="003452E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F3B07"/>
    <w:rPr>
      <w:b/>
      <w:bCs/>
    </w:rPr>
  </w:style>
  <w:style w:type="paragraph" w:styleId="StandardWeb">
    <w:name w:val="Normal (Web)"/>
    <w:basedOn w:val="Normal"/>
    <w:uiPriority w:val="99"/>
    <w:unhideWhenUsed/>
    <w:rsid w:val="009A06DB"/>
    <w:pPr>
      <w:spacing w:before="100" w:beforeAutospacing="1" w:after="100" w:afterAutospacing="1"/>
    </w:pPr>
  </w:style>
  <w:style w:type="paragraph" w:customStyle="1" w:styleId="tekst">
    <w:name w:val="tekst"/>
    <w:basedOn w:val="Normal"/>
    <w:uiPriority w:val="99"/>
    <w:semiHidden/>
    <w:rsid w:val="009A06DB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BB7485"/>
    <w:pPr>
      <w:overflowPunct w:val="0"/>
      <w:autoSpaceDE w:val="0"/>
      <w:autoSpaceDN w:val="0"/>
      <w:adjustRightInd w:val="0"/>
      <w:ind w:left="720"/>
      <w:contextualSpacing/>
    </w:pPr>
    <w:rPr>
      <w:sz w:val="22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E66D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6D6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6D6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6D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6D6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odytext2">
    <w:name w:val="Body text (2)_"/>
    <w:link w:val="Bodytext20"/>
    <w:rsid w:val="00CF001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001D"/>
    <w:pPr>
      <w:widowControl w:val="0"/>
      <w:shd w:val="clear" w:color="auto" w:fill="FFFFFF"/>
      <w:spacing w:line="254" w:lineRule="exact"/>
      <w:ind w:hanging="360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19F-4418-4546-84FA-72D8785C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Tomašić</dc:creator>
  <cp:keywords/>
  <dc:description/>
  <cp:lastModifiedBy>Jasminka Citković</cp:lastModifiedBy>
  <cp:revision>3</cp:revision>
  <cp:lastPrinted>2021-04-13T10:15:00Z</cp:lastPrinted>
  <dcterms:created xsi:type="dcterms:W3CDTF">2021-04-13T10:12:00Z</dcterms:created>
  <dcterms:modified xsi:type="dcterms:W3CDTF">2021-04-13T10:32:00Z</dcterms:modified>
</cp:coreProperties>
</file>